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07" w:rsidRDefault="003E65F1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shapetype_1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G0" fmla="+- 10800 0 0"/>
                            <a:gd name="G1" fmla="+- G0 0 10800"/>
                            <a:gd name="G2" fmla="+- G0 0 0"/>
                            <a:gd name="G3" fmla="+- 21600 0 G0"/>
                            <a:gd name="G4" fmla="*/ G2 2 1"/>
                            <a:gd name="G5" fmla="*/ G3 2 1"/>
                            <a:gd name="G6" fmla="?: G1 G5 G4"/>
                            <a:gd name="G7" fmla="+- 0 G6 0"/>
                            <a:gd name="G8" fmla="+- 21600 0 G6"/>
                            <a:gd name="G9" fmla="?: G1 0 G8"/>
                            <a:gd name="G10" fmla="?: G1 G7 21600"/>
                            <a:gd name="G11" fmla="?: G1 G8 0"/>
                            <a:gd name="G12" fmla="?: G1 21600 G7"/>
                            <a:gd name="T0" fmla="*/ 0 w 21600"/>
                            <a:gd name="T1" fmla="*/ 0 h 21600"/>
                            <a:gd name="T2" fmla="*/ 21600 w 21600"/>
                            <a:gd name="T3" fmla="*/ 0 h 21600"/>
                            <a:gd name="T4" fmla="*/ 0 w 21600"/>
                            <a:gd name="T5" fmla="*/ 21600 h 21600"/>
                            <a:gd name="T6" fmla="*/ 21600 w 21600"/>
                            <a:gd name="T7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</a:path>
                            <a:path w="21600" h="21600">
                              <a:moveTo>
                                <a:pt x="0" y="2160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type_136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" path="m,l21600,em,21600r21600,e">
                <v:stroke joinstyle="miter"/>
                <v:path o:connecttype="custom" o:connectlocs="0,0;635000,0;0,635000;635000,635000" o:connectangles="0,0,0,0"/>
                <o:lock v:ext="edit" selection="t"/>
              </v:shape>
            </w:pict>
          </mc:Fallback>
        </mc:AlternateContent>
      </w:r>
      <w:r w:rsidR="00F00506">
        <w:t xml:space="preserve"> </w:t>
      </w:r>
      <w:r w:rsidR="00243350">
        <w:t>Трудоустройство</w:t>
      </w:r>
    </w:p>
    <w:tbl>
      <w:tblPr>
        <w:tblStyle w:val="a8"/>
        <w:tblW w:w="7905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53"/>
        <w:gridCol w:w="851"/>
        <w:gridCol w:w="851"/>
        <w:gridCol w:w="850"/>
      </w:tblGrid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</w:pP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2017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  <w:r>
              <w:t>2018</w:t>
            </w: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  <w:r>
              <w:t>2019</w:t>
            </w: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Казанский авиационно-технический колледж (КАТ)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F00506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243350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Казанский автотранспортный техникум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НОУ ВПО «Университет управления «</w:t>
            </w:r>
            <w:proofErr w:type="spellStart"/>
            <w:r>
              <w:t>Тисби</w:t>
            </w:r>
            <w:proofErr w:type="spellEnd"/>
            <w:r>
              <w:t>»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Медико-фармацевтический колледж ГБОУ ВПО Казанский ГМУ Минздрава России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243350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Казанский медицинский колледж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F0050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24335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ГАОУ СПО «Казанский машиностроительный техникум»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Колледж коммунального хозяйства и строительства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ГБОУ СПО «Международный колледж сервиса» (</w:t>
            </w:r>
            <w:proofErr w:type="gramStart"/>
            <w:r>
              <w:t>ПЛ</w:t>
            </w:r>
            <w:proofErr w:type="gramEnd"/>
            <w:r>
              <w:t xml:space="preserve"> № 115)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F00506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24335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Механико-технологический техникум пищевой промышленности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Педагогический колледж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24335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Профессиональный колледж № 41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Казанский филиал ФГБОУ ВПО «Российская академия правосудия»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Казанский социально-гуманитарный техникум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ГБОУ СПО «Казанский строительный колледж»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24335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Техникум наземного и подземного электрического транспорта</w:t>
            </w:r>
          </w:p>
        </w:tc>
        <w:tc>
          <w:tcPr>
            <w:tcW w:w="851" w:type="dxa"/>
            <w:vAlign w:val="center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  <w:vAlign w:val="center"/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  <w:vAlign w:val="center"/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Казанский колледж технологии и дизайна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Кооперативный институт (филиал)</w:t>
            </w:r>
          </w:p>
        </w:tc>
        <w:tc>
          <w:tcPr>
            <w:tcW w:w="851" w:type="dxa"/>
            <w:tcBorders>
              <w:top w:val="nil"/>
            </w:tcBorders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ГАОУ СПО «Казанский торгово-экономический техникум»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Школа олимпийского резерва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Экономико-правовой колледж Института экономики, управления и права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  <w:vAlign w:val="center"/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  <w:vAlign w:val="center"/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proofErr w:type="gramStart"/>
            <w:r>
              <w:t>Казанский</w:t>
            </w:r>
            <w:proofErr w:type="gramEnd"/>
            <w:r>
              <w:t xml:space="preserve"> </w:t>
            </w:r>
            <w:proofErr w:type="spellStart"/>
            <w:r>
              <w:t>Электротехникум</w:t>
            </w:r>
            <w:proofErr w:type="spellEnd"/>
            <w:r>
              <w:t xml:space="preserve"> связи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Казанский энергетический колледж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2C5AA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Казанский национальный исследовательский университет им. А.Н. Туполева-КАИ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Институт АНТЭ «Технический колледж» КГТУ-КАИ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F0050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Российский государственный гуманитарный университет» (РГГУ)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ГАОУ СПО «Колледж малого бизнеса и предпринимательства»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ФГБОУ «КНИТУ»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ГБПОУ «Казанский техникум народных художественных промыслов»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Казанская банковская школа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24335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3E65F1" w:rsidTr="003E65F1">
        <w:tc>
          <w:tcPr>
            <w:tcW w:w="5353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Академия социального образования (частное ОУ)</w:t>
            </w:r>
          </w:p>
        </w:tc>
        <w:tc>
          <w:tcPr>
            <w:tcW w:w="851" w:type="dxa"/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shd w:val="clear" w:color="auto" w:fill="auto"/>
            <w:tcMar>
              <w:left w:w="103" w:type="dxa"/>
            </w:tcMar>
          </w:tcPr>
          <w:p w:rsidR="003E65F1" w:rsidRDefault="0024335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3E65F1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Казанский политехнический колледж (</w:t>
            </w:r>
            <w:proofErr w:type="gramStart"/>
            <w:r>
              <w:t>ПЛ</w:t>
            </w:r>
            <w:proofErr w:type="gramEnd"/>
            <w:r>
              <w:t xml:space="preserve"> № 9)</w:t>
            </w:r>
          </w:p>
        </w:tc>
        <w:tc>
          <w:tcPr>
            <w:tcW w:w="851" w:type="dxa"/>
            <w:tcBorders>
              <w:top w:val="nil"/>
            </w:tcBorders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2C5AAC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Казанский музыкальный колледж</w:t>
            </w:r>
          </w:p>
        </w:tc>
        <w:tc>
          <w:tcPr>
            <w:tcW w:w="851" w:type="dxa"/>
            <w:tcBorders>
              <w:top w:val="nil"/>
            </w:tcBorders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Казанский инновационный университет</w:t>
            </w:r>
          </w:p>
        </w:tc>
        <w:tc>
          <w:tcPr>
            <w:tcW w:w="851" w:type="dxa"/>
            <w:tcBorders>
              <w:top w:val="nil"/>
            </w:tcBorders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Казанский национальный исследовательский технический университет им. Туполева (колледж)</w:t>
            </w:r>
          </w:p>
        </w:tc>
        <w:tc>
          <w:tcPr>
            <w:tcW w:w="851" w:type="dxa"/>
            <w:tcBorders>
              <w:top w:val="nil"/>
            </w:tcBorders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Колледж пищевых технологий</w:t>
            </w:r>
          </w:p>
        </w:tc>
        <w:tc>
          <w:tcPr>
            <w:tcW w:w="851" w:type="dxa"/>
            <w:tcBorders>
              <w:top w:val="nil"/>
            </w:tcBorders>
          </w:tcPr>
          <w:p w:rsidR="003E65F1" w:rsidRDefault="003E65F1" w:rsidP="0029725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Казанский нефтехимический колледж</w:t>
            </w:r>
          </w:p>
        </w:tc>
        <w:tc>
          <w:tcPr>
            <w:tcW w:w="851" w:type="dxa"/>
            <w:tcBorders>
              <w:top w:val="nil"/>
            </w:tcBorders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lastRenderedPageBreak/>
              <w:t>Техникум информационных технологий и связи</w:t>
            </w:r>
          </w:p>
        </w:tc>
        <w:tc>
          <w:tcPr>
            <w:tcW w:w="851" w:type="dxa"/>
            <w:tcBorders>
              <w:top w:val="nil"/>
            </w:tcBorders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F005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Казанское театральное училище</w:t>
            </w:r>
          </w:p>
        </w:tc>
        <w:tc>
          <w:tcPr>
            <w:tcW w:w="851" w:type="dxa"/>
            <w:tcBorders>
              <w:top w:val="nil"/>
            </w:tcBorders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  <w:tr w:rsidR="00243350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3350" w:rsidRDefault="00243350">
            <w:pPr>
              <w:spacing w:after="0" w:line="240" w:lineRule="auto"/>
              <w:jc w:val="both"/>
            </w:pPr>
            <w:r>
              <w:t xml:space="preserve">Казанский инновационный университет </w:t>
            </w:r>
            <w:proofErr w:type="spellStart"/>
            <w:r>
              <w:t>им</w:t>
            </w:r>
            <w:proofErr w:type="gramStart"/>
            <w:r>
              <w:t>.Т</w:t>
            </w:r>
            <w:proofErr w:type="gramEnd"/>
            <w:r>
              <w:t>имирясова</w:t>
            </w:r>
            <w:proofErr w:type="spellEnd"/>
            <w:r>
              <w:t xml:space="preserve"> (ИЭУП)</w:t>
            </w:r>
          </w:p>
        </w:tc>
        <w:tc>
          <w:tcPr>
            <w:tcW w:w="851" w:type="dxa"/>
            <w:tcBorders>
              <w:top w:val="nil"/>
            </w:tcBorders>
          </w:tcPr>
          <w:p w:rsidR="00243350" w:rsidRDefault="00243350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3350" w:rsidRDefault="00F00506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3350" w:rsidRDefault="00243350">
            <w:pPr>
              <w:spacing w:after="0" w:line="240" w:lineRule="auto"/>
              <w:jc w:val="center"/>
            </w:pPr>
            <w:r>
              <w:t>2</w:t>
            </w:r>
          </w:p>
        </w:tc>
      </w:tr>
      <w:tr w:rsidR="00243350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3350" w:rsidRDefault="00243350">
            <w:pPr>
              <w:spacing w:after="0" w:line="240" w:lineRule="auto"/>
              <w:jc w:val="both"/>
            </w:pPr>
            <w:r>
              <w:t>Казанский торгово-экономический техникум</w:t>
            </w:r>
          </w:p>
        </w:tc>
        <w:tc>
          <w:tcPr>
            <w:tcW w:w="851" w:type="dxa"/>
            <w:tcBorders>
              <w:top w:val="nil"/>
            </w:tcBorders>
          </w:tcPr>
          <w:p w:rsidR="00243350" w:rsidRDefault="00243350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3350" w:rsidRDefault="00F005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3350" w:rsidRDefault="00243350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243350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3350" w:rsidRDefault="00243350">
            <w:pPr>
              <w:spacing w:after="0" w:line="240" w:lineRule="auto"/>
              <w:jc w:val="both"/>
            </w:pPr>
            <w:r>
              <w:t>Художественное училище</w:t>
            </w:r>
          </w:p>
        </w:tc>
        <w:tc>
          <w:tcPr>
            <w:tcW w:w="851" w:type="dxa"/>
            <w:tcBorders>
              <w:top w:val="nil"/>
            </w:tcBorders>
          </w:tcPr>
          <w:p w:rsidR="00243350" w:rsidRDefault="00243350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3350" w:rsidRDefault="00243350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3350" w:rsidRDefault="0024335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43350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3350" w:rsidRDefault="00243350">
            <w:pPr>
              <w:spacing w:after="0" w:line="240" w:lineRule="auto"/>
              <w:jc w:val="both"/>
            </w:pPr>
            <w:r>
              <w:t>Казанский колле</w:t>
            </w:r>
            <w:proofErr w:type="gramStart"/>
            <w:r>
              <w:t>дж стр</w:t>
            </w:r>
            <w:proofErr w:type="gramEnd"/>
            <w:r>
              <w:t>оительства, архитектуры и городского хозяйства</w:t>
            </w:r>
          </w:p>
        </w:tc>
        <w:tc>
          <w:tcPr>
            <w:tcW w:w="851" w:type="dxa"/>
            <w:tcBorders>
              <w:top w:val="nil"/>
            </w:tcBorders>
          </w:tcPr>
          <w:p w:rsidR="00243350" w:rsidRDefault="00243350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3350" w:rsidRDefault="00243350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43350" w:rsidRDefault="00243350">
            <w:pPr>
              <w:spacing w:after="0" w:line="240" w:lineRule="auto"/>
              <w:jc w:val="center"/>
            </w:pPr>
            <w:r>
              <w:t>1</w:t>
            </w:r>
          </w:p>
        </w:tc>
      </w:tr>
      <w:tr w:rsidR="002C5AAC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C5AAC" w:rsidRDefault="002C5AAC">
            <w:pPr>
              <w:spacing w:after="0" w:line="240" w:lineRule="auto"/>
              <w:jc w:val="both"/>
            </w:pPr>
            <w:r>
              <w:t xml:space="preserve">Самарский Государственный университет путей сообщения в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азани</w:t>
            </w:r>
            <w:proofErr w:type="spellEnd"/>
            <w:r>
              <w:t xml:space="preserve">- филиала </w:t>
            </w:r>
            <w:proofErr w:type="spellStart"/>
            <w:r>
              <w:t>СамГУПС</w:t>
            </w:r>
            <w:proofErr w:type="spellEnd"/>
            <w:r>
              <w:t xml:space="preserve"> в </w:t>
            </w:r>
            <w:proofErr w:type="spellStart"/>
            <w:r>
              <w:t>г.Казани</w:t>
            </w:r>
            <w:proofErr w:type="spellEnd"/>
          </w:p>
        </w:tc>
        <w:tc>
          <w:tcPr>
            <w:tcW w:w="851" w:type="dxa"/>
            <w:tcBorders>
              <w:top w:val="nil"/>
            </w:tcBorders>
          </w:tcPr>
          <w:p w:rsidR="002C5AAC" w:rsidRDefault="002C5AAC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C5AAC" w:rsidRDefault="002C5AAC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2C5AAC" w:rsidRDefault="002C5AAC">
            <w:pPr>
              <w:spacing w:after="0" w:line="240" w:lineRule="auto"/>
              <w:jc w:val="center"/>
            </w:pPr>
          </w:p>
        </w:tc>
      </w:tr>
      <w:tr w:rsidR="00F00506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F00506" w:rsidRDefault="00F00506">
            <w:pPr>
              <w:spacing w:after="0" w:line="240" w:lineRule="auto"/>
              <w:jc w:val="both"/>
            </w:pPr>
            <w:r>
              <w:t>Казанский строительный колледж</w:t>
            </w:r>
          </w:p>
        </w:tc>
        <w:tc>
          <w:tcPr>
            <w:tcW w:w="851" w:type="dxa"/>
            <w:tcBorders>
              <w:top w:val="nil"/>
            </w:tcBorders>
          </w:tcPr>
          <w:p w:rsidR="00F00506" w:rsidRDefault="00F00506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F00506" w:rsidRDefault="00F00506">
            <w:pPr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F00506" w:rsidRDefault="00F00506">
            <w:pPr>
              <w:spacing w:after="0" w:line="240" w:lineRule="auto"/>
              <w:jc w:val="center"/>
            </w:pPr>
          </w:p>
        </w:tc>
      </w:tr>
      <w:tr w:rsidR="00F00506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F00506" w:rsidRDefault="00F00506">
            <w:pPr>
              <w:spacing w:after="0" w:line="240" w:lineRule="auto"/>
              <w:jc w:val="both"/>
            </w:pPr>
            <w:r>
              <w:t>Казанский филиал ФГБОУ ВО «Всероссийский государственный университет юстиции</w:t>
            </w:r>
          </w:p>
        </w:tc>
        <w:tc>
          <w:tcPr>
            <w:tcW w:w="851" w:type="dxa"/>
            <w:tcBorders>
              <w:top w:val="nil"/>
            </w:tcBorders>
          </w:tcPr>
          <w:p w:rsidR="00F00506" w:rsidRDefault="00F00506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F00506" w:rsidRDefault="00F00506">
            <w:pPr>
              <w:spacing w:after="0" w:line="240" w:lineRule="auto"/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F00506" w:rsidRDefault="00F00506">
            <w:pPr>
              <w:spacing w:after="0" w:line="240" w:lineRule="auto"/>
              <w:jc w:val="center"/>
            </w:pPr>
          </w:p>
        </w:tc>
      </w:tr>
      <w:tr w:rsidR="00F00506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F00506" w:rsidRDefault="00F00506">
            <w:pPr>
              <w:spacing w:after="0" w:line="240" w:lineRule="auto"/>
              <w:jc w:val="both"/>
            </w:pPr>
            <w:r>
              <w:t xml:space="preserve">Казанский нефтехимический колледж имени </w:t>
            </w:r>
            <w:proofErr w:type="spellStart"/>
            <w:r>
              <w:t>В.П.Лушникова</w:t>
            </w:r>
            <w:proofErr w:type="spellEnd"/>
          </w:p>
        </w:tc>
        <w:tc>
          <w:tcPr>
            <w:tcW w:w="851" w:type="dxa"/>
            <w:tcBorders>
              <w:top w:val="nil"/>
            </w:tcBorders>
          </w:tcPr>
          <w:p w:rsidR="00F00506" w:rsidRDefault="00F00506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F00506" w:rsidRDefault="00F0050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F00506" w:rsidRDefault="00F00506">
            <w:pPr>
              <w:spacing w:after="0" w:line="240" w:lineRule="auto"/>
              <w:jc w:val="center"/>
            </w:pPr>
          </w:p>
        </w:tc>
      </w:tr>
      <w:tr w:rsidR="003E65F1" w:rsidTr="003E65F1">
        <w:tc>
          <w:tcPr>
            <w:tcW w:w="5353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both"/>
            </w:pPr>
            <w:r>
              <w:t>Технологический колледж</w:t>
            </w:r>
          </w:p>
        </w:tc>
        <w:tc>
          <w:tcPr>
            <w:tcW w:w="851" w:type="dxa"/>
            <w:tcBorders>
              <w:top w:val="nil"/>
            </w:tcBorders>
          </w:tcPr>
          <w:p w:rsidR="003E65F1" w:rsidRDefault="003E65F1" w:rsidP="00297259">
            <w:pPr>
              <w:spacing w:after="0" w:line="240" w:lineRule="auto"/>
              <w:jc w:val="center"/>
            </w:pP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F00506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:rsidR="003E65F1" w:rsidRDefault="003E65F1">
            <w:pPr>
              <w:spacing w:after="0" w:line="240" w:lineRule="auto"/>
              <w:jc w:val="center"/>
            </w:pPr>
          </w:p>
        </w:tc>
      </w:tr>
    </w:tbl>
    <w:p w:rsidR="00B02107" w:rsidRDefault="00B02107"/>
    <w:sectPr w:rsidR="00B02107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107"/>
    <w:rsid w:val="00243350"/>
    <w:rsid w:val="002C5AAC"/>
    <w:rsid w:val="003E65F1"/>
    <w:rsid w:val="00B02107"/>
    <w:rsid w:val="00F00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59"/>
    <w:rsid w:val="00F66D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table" w:styleId="a8">
    <w:name w:val="Table Grid"/>
    <w:basedOn w:val="a1"/>
    <w:uiPriority w:val="59"/>
    <w:rsid w:val="00F66D5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16063-7FF0-46B5-89D7-6419CD464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nato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Зауч</cp:lastModifiedBy>
  <cp:revision>4</cp:revision>
  <dcterms:created xsi:type="dcterms:W3CDTF">2020-02-14T12:40:00Z</dcterms:created>
  <dcterms:modified xsi:type="dcterms:W3CDTF">2020-02-14T12:57:00Z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nato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